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F6723" w14:textId="77777777" w:rsidR="00486E51" w:rsidRDefault="00486E51" w:rsidP="00A3574B">
      <w:pPr>
        <w:ind w:left="-851"/>
        <w:rPr>
          <w:b/>
          <w:sz w:val="8"/>
          <w:szCs w:val="8"/>
        </w:rPr>
      </w:pPr>
    </w:p>
    <w:p w14:paraId="417490AB" w14:textId="77777777" w:rsidR="00AE0BE6" w:rsidRDefault="00AE0BE6" w:rsidP="00A3574B">
      <w:pPr>
        <w:ind w:left="-851"/>
        <w:rPr>
          <w:b/>
          <w:sz w:val="8"/>
          <w:szCs w:val="8"/>
        </w:rPr>
      </w:pPr>
    </w:p>
    <w:p w14:paraId="2FDEB9A1" w14:textId="7949E2BE" w:rsidR="0072468E" w:rsidRPr="001C117D" w:rsidRDefault="00A234C1" w:rsidP="00A3574B">
      <w:pPr>
        <w:ind w:left="-851"/>
        <w:rPr>
          <w:rFonts w:cs="Arial"/>
          <w:b/>
        </w:rPr>
      </w:pPr>
      <w:r w:rsidRPr="001C117D">
        <w:rPr>
          <w:rFonts w:cs="Arial"/>
          <w:b/>
        </w:rPr>
        <w:t xml:space="preserve">OPĆI PODACI O PODNOSITELJU </w:t>
      </w:r>
      <w:r w:rsidR="00BE4C1D">
        <w:rPr>
          <w:rFonts w:cs="Arial"/>
          <w:b/>
        </w:rPr>
        <w:t>ZAHTJEVA</w:t>
      </w:r>
      <w:r w:rsidR="00BE4C1D" w:rsidRPr="001C117D">
        <w:rPr>
          <w:rFonts w:cs="Arial"/>
          <w:b/>
        </w:rPr>
        <w:t xml:space="preserve"> </w:t>
      </w:r>
      <w:r w:rsidRPr="001C117D">
        <w:rPr>
          <w:rFonts w:cs="Arial"/>
          <w:b/>
        </w:rPr>
        <w:t xml:space="preserve">ZA </w:t>
      </w:r>
      <w:r w:rsidR="00BE4C1D">
        <w:rPr>
          <w:rFonts w:cs="Arial"/>
          <w:b/>
        </w:rPr>
        <w:t>DODJELU</w:t>
      </w:r>
      <w:r w:rsidR="00BE4C1D" w:rsidRPr="001C117D">
        <w:rPr>
          <w:rFonts w:cs="Arial"/>
          <w:b/>
        </w:rPr>
        <w:t xml:space="preserve"> </w:t>
      </w:r>
      <w:r w:rsidR="00AE0BE6" w:rsidRPr="001C117D">
        <w:rPr>
          <w:rFonts w:cs="Arial"/>
          <w:b/>
        </w:rPr>
        <w:t>POTPORE</w:t>
      </w:r>
    </w:p>
    <w:p w14:paraId="0E84103C" w14:textId="77777777" w:rsidR="00486E51" w:rsidRPr="001C117D" w:rsidRDefault="00486E51" w:rsidP="00DD59EA">
      <w:pPr>
        <w:spacing w:after="60"/>
        <w:ind w:left="-851"/>
        <w:rPr>
          <w:rFonts w:cs="Arial"/>
          <w:b/>
        </w:rPr>
      </w:pPr>
    </w:p>
    <w:p w14:paraId="7B6F90DB" w14:textId="77777777" w:rsidR="0072468E" w:rsidRPr="001C117D" w:rsidRDefault="00A234C1" w:rsidP="00DD59EA">
      <w:pPr>
        <w:spacing w:after="60"/>
        <w:ind w:left="-851"/>
        <w:rPr>
          <w:rFonts w:cs="Arial"/>
          <w:b/>
        </w:rPr>
      </w:pPr>
      <w:r w:rsidRPr="001C117D">
        <w:rPr>
          <w:rFonts w:cs="Arial"/>
          <w:b/>
        </w:rPr>
        <w:t xml:space="preserve">A. PODACI O </w:t>
      </w:r>
      <w:r w:rsidR="0038348C" w:rsidRPr="001C117D">
        <w:rPr>
          <w:rFonts w:cs="Arial"/>
          <w:b/>
        </w:rPr>
        <w:t>POD</w:t>
      </w:r>
      <w:r w:rsidR="00AE0BE6" w:rsidRPr="001C117D">
        <w:rPr>
          <w:rFonts w:cs="Arial"/>
          <w:b/>
        </w:rPr>
        <w:t>NOSITELJU</w:t>
      </w:r>
    </w:p>
    <w:p w14:paraId="02151135" w14:textId="77777777" w:rsidR="00486E51" w:rsidRPr="001C117D" w:rsidRDefault="00486E51" w:rsidP="00DD59EA">
      <w:pPr>
        <w:spacing w:after="60"/>
        <w:ind w:left="-851"/>
        <w:rPr>
          <w:rFonts w:cs="Arial"/>
          <w:b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617"/>
        <w:gridCol w:w="6237"/>
      </w:tblGrid>
      <w:tr w:rsidR="0072468E" w:rsidRPr="001C117D" w14:paraId="073E5FED" w14:textId="77777777" w:rsidTr="0085057C">
        <w:tc>
          <w:tcPr>
            <w:tcW w:w="495" w:type="dxa"/>
            <w:shd w:val="clear" w:color="auto" w:fill="E6E6E6"/>
          </w:tcPr>
          <w:p w14:paraId="7D41C43D" w14:textId="77777777" w:rsidR="0072468E" w:rsidRPr="001C117D" w:rsidRDefault="00E3096A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1.</w:t>
            </w:r>
          </w:p>
        </w:tc>
        <w:tc>
          <w:tcPr>
            <w:tcW w:w="3617" w:type="dxa"/>
            <w:shd w:val="clear" w:color="auto" w:fill="E6E6E6"/>
          </w:tcPr>
          <w:p w14:paraId="5F125BE3" w14:textId="77777777" w:rsidR="0072468E" w:rsidRPr="001C117D" w:rsidRDefault="00E3096A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 xml:space="preserve">Naziv </w:t>
            </w:r>
            <w:r w:rsidR="00150D72" w:rsidRPr="001C117D">
              <w:rPr>
                <w:rFonts w:cs="Arial"/>
                <w:b/>
              </w:rPr>
              <w:t>društva</w:t>
            </w:r>
            <w:r w:rsidR="008B5F79" w:rsidRPr="001C117D">
              <w:rPr>
                <w:rFonts w:cs="Arial"/>
                <w:b/>
              </w:rPr>
              <w:t>/obrta</w:t>
            </w:r>
          </w:p>
        </w:tc>
        <w:tc>
          <w:tcPr>
            <w:tcW w:w="6237" w:type="dxa"/>
          </w:tcPr>
          <w:p w14:paraId="5E5BEA74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1497BF84" w14:textId="77777777" w:rsidTr="0085057C">
        <w:tc>
          <w:tcPr>
            <w:tcW w:w="495" w:type="dxa"/>
            <w:shd w:val="clear" w:color="auto" w:fill="E6E6E6"/>
          </w:tcPr>
          <w:p w14:paraId="7EF2BD44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 xml:space="preserve">2.  </w:t>
            </w:r>
          </w:p>
        </w:tc>
        <w:tc>
          <w:tcPr>
            <w:tcW w:w="3617" w:type="dxa"/>
            <w:shd w:val="clear" w:color="auto" w:fill="E6E6E6"/>
          </w:tcPr>
          <w:p w14:paraId="4153E66B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Godina osnivanja</w:t>
            </w:r>
          </w:p>
        </w:tc>
        <w:tc>
          <w:tcPr>
            <w:tcW w:w="6237" w:type="dxa"/>
          </w:tcPr>
          <w:p w14:paraId="4ABB7581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DD59EA" w:rsidRPr="001C117D" w14:paraId="1EEDAF96" w14:textId="77777777" w:rsidTr="0085057C">
        <w:tc>
          <w:tcPr>
            <w:tcW w:w="495" w:type="dxa"/>
            <w:shd w:val="clear" w:color="auto" w:fill="E6E6E6"/>
          </w:tcPr>
          <w:p w14:paraId="1C9AE2C7" w14:textId="77777777" w:rsidR="00DD59EA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3</w:t>
            </w:r>
            <w:r w:rsidR="00DD59EA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7CFAAC21" w14:textId="77777777" w:rsidR="00DD59EA" w:rsidRPr="001C117D" w:rsidRDefault="00DD59EA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OIB</w:t>
            </w:r>
          </w:p>
        </w:tc>
        <w:tc>
          <w:tcPr>
            <w:tcW w:w="6237" w:type="dxa"/>
          </w:tcPr>
          <w:p w14:paraId="37AA64E6" w14:textId="77777777" w:rsidR="00DD59EA" w:rsidRPr="001C117D" w:rsidRDefault="00DD59EA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5A766356" w14:textId="77777777" w:rsidTr="0085057C">
        <w:tc>
          <w:tcPr>
            <w:tcW w:w="495" w:type="dxa"/>
            <w:shd w:val="clear" w:color="auto" w:fill="E6E6E6"/>
          </w:tcPr>
          <w:p w14:paraId="1F75D3C7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4</w:t>
            </w:r>
            <w:r w:rsidR="00DD59EA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064A3B4F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Adresa</w:t>
            </w:r>
          </w:p>
        </w:tc>
        <w:tc>
          <w:tcPr>
            <w:tcW w:w="6237" w:type="dxa"/>
          </w:tcPr>
          <w:p w14:paraId="68D1FA26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11841574" w14:textId="77777777" w:rsidTr="0085057C">
        <w:tc>
          <w:tcPr>
            <w:tcW w:w="495" w:type="dxa"/>
            <w:shd w:val="clear" w:color="auto" w:fill="E6E6E6"/>
          </w:tcPr>
          <w:p w14:paraId="0ACDCACA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5</w:t>
            </w:r>
            <w:r w:rsidR="00150D72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13E9541E" w14:textId="77777777" w:rsidR="00150D72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Telefon</w:t>
            </w:r>
          </w:p>
        </w:tc>
        <w:tc>
          <w:tcPr>
            <w:tcW w:w="6237" w:type="dxa"/>
          </w:tcPr>
          <w:p w14:paraId="794CC73B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79BC6A07" w14:textId="77777777" w:rsidTr="0085057C">
        <w:tc>
          <w:tcPr>
            <w:tcW w:w="495" w:type="dxa"/>
            <w:shd w:val="clear" w:color="auto" w:fill="E6E6E6"/>
          </w:tcPr>
          <w:p w14:paraId="1337AFBA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6</w:t>
            </w:r>
            <w:r w:rsidR="00150D72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5A5D28F8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Fax</w:t>
            </w:r>
          </w:p>
        </w:tc>
        <w:tc>
          <w:tcPr>
            <w:tcW w:w="6237" w:type="dxa"/>
          </w:tcPr>
          <w:p w14:paraId="42F986FD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30812F55" w14:textId="77777777" w:rsidTr="0085057C">
        <w:tc>
          <w:tcPr>
            <w:tcW w:w="495" w:type="dxa"/>
            <w:shd w:val="clear" w:color="auto" w:fill="E6E6E6"/>
          </w:tcPr>
          <w:p w14:paraId="4C3C91BE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7</w:t>
            </w:r>
            <w:r w:rsidR="00150D72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4AB001F6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e-mail</w:t>
            </w:r>
            <w:r w:rsidR="00A600BA">
              <w:rPr>
                <w:rFonts w:cs="Arial"/>
                <w:b/>
              </w:rPr>
              <w:t xml:space="preserve"> </w:t>
            </w:r>
            <w:r w:rsidR="00A600BA" w:rsidRPr="009A3CB8">
              <w:rPr>
                <w:rFonts w:cs="Arial"/>
                <w:b/>
              </w:rPr>
              <w:t>odgovorne osobe</w:t>
            </w:r>
          </w:p>
        </w:tc>
        <w:tc>
          <w:tcPr>
            <w:tcW w:w="6237" w:type="dxa"/>
          </w:tcPr>
          <w:p w14:paraId="5D480F56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76FC9926" w14:textId="77777777" w:rsidTr="0085057C">
        <w:tc>
          <w:tcPr>
            <w:tcW w:w="495" w:type="dxa"/>
            <w:shd w:val="clear" w:color="auto" w:fill="E6E6E6"/>
          </w:tcPr>
          <w:p w14:paraId="6701A898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8</w:t>
            </w:r>
            <w:r w:rsidR="00150D72" w:rsidRPr="001C117D">
              <w:rPr>
                <w:rFonts w:cs="Arial"/>
                <w:b/>
                <w:sz w:val="20"/>
              </w:rPr>
              <w:t xml:space="preserve">. </w:t>
            </w:r>
          </w:p>
        </w:tc>
        <w:tc>
          <w:tcPr>
            <w:tcW w:w="3617" w:type="dxa"/>
            <w:shd w:val="clear" w:color="auto" w:fill="E6E6E6"/>
          </w:tcPr>
          <w:p w14:paraId="45ADAB75" w14:textId="77777777" w:rsidR="0072468E" w:rsidRPr="001C117D" w:rsidRDefault="009A3CB8" w:rsidP="009A3CB8">
            <w:pPr>
              <w:spacing w:before="100" w:beforeAutospacing="1"/>
              <w:rPr>
                <w:rFonts w:cs="Arial"/>
                <w:b/>
              </w:rPr>
            </w:pPr>
            <w:r w:rsidRPr="009A3CB8">
              <w:rPr>
                <w:rFonts w:cs="Arial"/>
                <w:b/>
              </w:rPr>
              <w:t xml:space="preserve">e-mail </w:t>
            </w:r>
            <w:r>
              <w:rPr>
                <w:rFonts w:cs="Arial"/>
                <w:b/>
              </w:rPr>
              <w:t>kontakt</w:t>
            </w:r>
            <w:r w:rsidRPr="009A3CB8">
              <w:rPr>
                <w:rFonts w:cs="Arial"/>
                <w:b/>
              </w:rPr>
              <w:t xml:space="preserve"> osobe</w:t>
            </w:r>
          </w:p>
        </w:tc>
        <w:tc>
          <w:tcPr>
            <w:tcW w:w="6237" w:type="dxa"/>
          </w:tcPr>
          <w:p w14:paraId="329771FC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3E87BFA7" w14:textId="77777777" w:rsidTr="0085057C">
        <w:tc>
          <w:tcPr>
            <w:tcW w:w="495" w:type="dxa"/>
            <w:shd w:val="clear" w:color="auto" w:fill="E6E6E6"/>
          </w:tcPr>
          <w:p w14:paraId="538C4761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9</w:t>
            </w:r>
            <w:r w:rsidR="00150D72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479B48C0" w14:textId="0BD0393B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Predsje</w:t>
            </w:r>
            <w:r w:rsidR="0054357D" w:rsidRPr="001C117D">
              <w:rPr>
                <w:rFonts w:cs="Arial"/>
                <w:b/>
              </w:rPr>
              <w:t>d</w:t>
            </w:r>
            <w:r w:rsidRPr="001C117D">
              <w:rPr>
                <w:rFonts w:cs="Arial"/>
                <w:b/>
              </w:rPr>
              <w:t>nik uprave/direktor</w:t>
            </w:r>
            <w:r w:rsidR="00A001B5">
              <w:rPr>
                <w:rFonts w:cs="Arial"/>
                <w:b/>
              </w:rPr>
              <w:t xml:space="preserve"> (osoba ovlaštena za zastupanje)</w:t>
            </w:r>
          </w:p>
        </w:tc>
        <w:tc>
          <w:tcPr>
            <w:tcW w:w="6237" w:type="dxa"/>
          </w:tcPr>
          <w:p w14:paraId="2B42D8E6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48ACDF0E" w14:textId="77777777" w:rsidTr="0085057C">
        <w:tc>
          <w:tcPr>
            <w:tcW w:w="495" w:type="dxa"/>
            <w:shd w:val="clear" w:color="auto" w:fill="E6E6E6"/>
          </w:tcPr>
          <w:p w14:paraId="78D04A2C" w14:textId="77777777" w:rsidR="0072468E" w:rsidRPr="001C117D" w:rsidRDefault="00D63E21" w:rsidP="0085057C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10</w:t>
            </w:r>
            <w:r w:rsidR="00150D72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69BA7863" w14:textId="77777777" w:rsidR="0072468E" w:rsidRPr="001C117D" w:rsidRDefault="00150D72" w:rsidP="0085057C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Kontakt osoba</w:t>
            </w:r>
          </w:p>
        </w:tc>
        <w:tc>
          <w:tcPr>
            <w:tcW w:w="6237" w:type="dxa"/>
          </w:tcPr>
          <w:p w14:paraId="31A9584A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  <w:tr w:rsidR="0072468E" w:rsidRPr="001C117D" w14:paraId="7BB43621" w14:textId="77777777" w:rsidTr="0085057C">
        <w:tc>
          <w:tcPr>
            <w:tcW w:w="495" w:type="dxa"/>
            <w:shd w:val="clear" w:color="auto" w:fill="E6E6E6"/>
          </w:tcPr>
          <w:p w14:paraId="2AF60390" w14:textId="77777777" w:rsidR="0072468E" w:rsidRPr="001C117D" w:rsidRDefault="00DD59EA" w:rsidP="00D63E21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</w:t>
            </w:r>
            <w:r w:rsidR="00D63E21" w:rsidRPr="001C117D">
              <w:rPr>
                <w:rFonts w:cs="Arial"/>
                <w:b/>
                <w:sz w:val="20"/>
              </w:rPr>
              <w:t>1</w:t>
            </w:r>
            <w:r w:rsidR="0054357D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617" w:type="dxa"/>
            <w:shd w:val="clear" w:color="auto" w:fill="E6E6E6"/>
          </w:tcPr>
          <w:p w14:paraId="3AF37F3C" w14:textId="77777777" w:rsidR="0072468E" w:rsidRPr="001C117D" w:rsidRDefault="006D0E01" w:rsidP="009833D9">
            <w:pPr>
              <w:spacing w:before="100" w:beforeAutospacing="1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Pozicija unutar društva</w:t>
            </w:r>
            <w:r w:rsidR="008B5F79" w:rsidRPr="001C117D">
              <w:rPr>
                <w:rFonts w:cs="Arial"/>
                <w:b/>
              </w:rPr>
              <w:t>/obrta</w:t>
            </w:r>
            <w:r w:rsidR="00086644" w:rsidRPr="001C117D">
              <w:rPr>
                <w:rFonts w:cs="Arial"/>
                <w:b/>
              </w:rPr>
              <w:t xml:space="preserve"> </w:t>
            </w:r>
          </w:p>
        </w:tc>
        <w:tc>
          <w:tcPr>
            <w:tcW w:w="6237" w:type="dxa"/>
          </w:tcPr>
          <w:p w14:paraId="2A64E50F" w14:textId="77777777" w:rsidR="0072468E" w:rsidRPr="001C117D" w:rsidRDefault="0072468E" w:rsidP="0085057C">
            <w:pPr>
              <w:spacing w:before="100" w:beforeAutospacing="1"/>
              <w:rPr>
                <w:rFonts w:cs="Arial"/>
                <w:b/>
              </w:rPr>
            </w:pPr>
          </w:p>
        </w:tc>
      </w:tr>
    </w:tbl>
    <w:p w14:paraId="4B8D8D58" w14:textId="77777777" w:rsidR="00486E51" w:rsidRPr="001C117D" w:rsidRDefault="00486E51" w:rsidP="00DD59EA">
      <w:pPr>
        <w:spacing w:after="0"/>
        <w:ind w:left="-851"/>
        <w:rPr>
          <w:rFonts w:cs="Arial"/>
          <w:b/>
          <w:sz w:val="8"/>
          <w:szCs w:val="8"/>
        </w:rPr>
      </w:pPr>
    </w:p>
    <w:p w14:paraId="10743E77" w14:textId="77777777" w:rsidR="00486E51" w:rsidRPr="001C117D" w:rsidRDefault="00486E51" w:rsidP="00DD59EA">
      <w:pPr>
        <w:spacing w:after="0"/>
        <w:ind w:left="-851"/>
        <w:rPr>
          <w:rFonts w:cs="Arial"/>
          <w:b/>
          <w:szCs w:val="22"/>
        </w:rPr>
      </w:pPr>
    </w:p>
    <w:p w14:paraId="568D185F" w14:textId="77777777" w:rsidR="00486E51" w:rsidRPr="001C117D" w:rsidRDefault="00486E51" w:rsidP="00DD59EA">
      <w:pPr>
        <w:spacing w:after="0"/>
        <w:ind w:left="-851"/>
        <w:rPr>
          <w:rFonts w:cs="Arial"/>
          <w:b/>
          <w:szCs w:val="22"/>
        </w:rPr>
      </w:pPr>
    </w:p>
    <w:p w14:paraId="7DECD6BD" w14:textId="77777777" w:rsidR="00A234C1" w:rsidRPr="001C117D" w:rsidRDefault="00A234C1" w:rsidP="00DD59EA">
      <w:pPr>
        <w:spacing w:after="0"/>
        <w:ind w:left="-851"/>
        <w:rPr>
          <w:rFonts w:cs="Arial"/>
          <w:b/>
          <w:szCs w:val="22"/>
        </w:rPr>
      </w:pPr>
      <w:r w:rsidRPr="001C117D">
        <w:rPr>
          <w:rFonts w:cs="Arial"/>
          <w:b/>
          <w:szCs w:val="22"/>
        </w:rPr>
        <w:t>B. FINANCIJSKO</w:t>
      </w:r>
      <w:r w:rsidR="000B0C74">
        <w:rPr>
          <w:rFonts w:cs="Arial"/>
          <w:b/>
          <w:szCs w:val="22"/>
        </w:rPr>
        <w:t xml:space="preserve"> </w:t>
      </w:r>
      <w:r w:rsidRPr="001C117D">
        <w:rPr>
          <w:rFonts w:cs="Arial"/>
          <w:b/>
          <w:szCs w:val="22"/>
        </w:rPr>
        <w:t>-</w:t>
      </w:r>
      <w:r w:rsidR="000B0C74">
        <w:rPr>
          <w:rFonts w:cs="Arial"/>
          <w:b/>
          <w:szCs w:val="22"/>
        </w:rPr>
        <w:t xml:space="preserve"> </w:t>
      </w:r>
      <w:r w:rsidRPr="001C117D">
        <w:rPr>
          <w:rFonts w:cs="Arial"/>
          <w:b/>
          <w:szCs w:val="22"/>
        </w:rPr>
        <w:t>ORGANIZACIJSKI POKAZATELJI</w:t>
      </w:r>
      <w:r w:rsidR="000E2914" w:rsidRPr="001C117D">
        <w:rPr>
          <w:rFonts w:cs="Arial"/>
          <w:b/>
          <w:szCs w:val="22"/>
        </w:rPr>
        <w:t xml:space="preserve"> *</w:t>
      </w:r>
    </w:p>
    <w:p w14:paraId="01F715E3" w14:textId="77777777" w:rsidR="00486E51" w:rsidRPr="001C117D" w:rsidRDefault="00486E51" w:rsidP="00DD59EA">
      <w:pPr>
        <w:spacing w:after="0"/>
        <w:ind w:left="-851"/>
        <w:rPr>
          <w:rFonts w:cs="Arial"/>
          <w:b/>
          <w:szCs w:val="22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463"/>
        <w:gridCol w:w="2127"/>
        <w:gridCol w:w="1984"/>
        <w:gridCol w:w="2126"/>
        <w:gridCol w:w="2127"/>
      </w:tblGrid>
      <w:tr w:rsidR="00782DB9" w:rsidRPr="001C117D" w14:paraId="123B479C" w14:textId="77777777" w:rsidTr="0085057C">
        <w:tc>
          <w:tcPr>
            <w:tcW w:w="522" w:type="dxa"/>
            <w:vMerge w:val="restart"/>
            <w:shd w:val="clear" w:color="auto" w:fill="E6E6E6"/>
          </w:tcPr>
          <w:p w14:paraId="7F0F5770" w14:textId="77777777" w:rsidR="00782DB9" w:rsidRPr="001C117D" w:rsidRDefault="00782DB9" w:rsidP="00D63E21">
            <w:pPr>
              <w:spacing w:before="100" w:beforeAutospacing="1"/>
              <w:rPr>
                <w:rFonts w:cs="Arial"/>
                <w:b/>
                <w:sz w:val="20"/>
              </w:rPr>
            </w:pPr>
          </w:p>
          <w:p w14:paraId="0A9A69D1" w14:textId="77777777" w:rsidR="00782DB9" w:rsidRPr="001C117D" w:rsidRDefault="00782DB9" w:rsidP="00D63E21">
            <w:pPr>
              <w:spacing w:before="100" w:beforeAutospacing="1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12.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14:paraId="60DA205C" w14:textId="77777777" w:rsidR="00782DB9" w:rsidRPr="001C117D" w:rsidRDefault="00782DB9" w:rsidP="00BC5BCB">
            <w:pPr>
              <w:rPr>
                <w:rFonts w:cs="Arial"/>
                <w:b/>
              </w:rPr>
            </w:pPr>
          </w:p>
          <w:p w14:paraId="2B18546C" w14:textId="77777777" w:rsidR="00782DB9" w:rsidRPr="001C117D" w:rsidRDefault="00782DB9" w:rsidP="00805B47">
            <w:pPr>
              <w:jc w:val="center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 xml:space="preserve">Financijski pokazatelji </w:t>
            </w:r>
            <w:r w:rsidR="00805B47">
              <w:rPr>
                <w:rFonts w:cs="Arial"/>
                <w:b/>
              </w:rPr>
              <w:t>EUR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5F6B7565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Godina</w:t>
            </w:r>
          </w:p>
        </w:tc>
        <w:tc>
          <w:tcPr>
            <w:tcW w:w="1984" w:type="dxa"/>
            <w:vAlign w:val="center"/>
          </w:tcPr>
          <w:p w14:paraId="38838C71" w14:textId="77777777" w:rsidR="00782DB9" w:rsidRPr="001C117D" w:rsidRDefault="00782DB9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n-3</w:t>
            </w:r>
          </w:p>
        </w:tc>
        <w:tc>
          <w:tcPr>
            <w:tcW w:w="2126" w:type="dxa"/>
            <w:vAlign w:val="center"/>
          </w:tcPr>
          <w:p w14:paraId="29AFA258" w14:textId="77777777" w:rsidR="00782DB9" w:rsidRPr="001C117D" w:rsidRDefault="00782DB9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n-2</w:t>
            </w:r>
          </w:p>
        </w:tc>
        <w:tc>
          <w:tcPr>
            <w:tcW w:w="2127" w:type="dxa"/>
            <w:vAlign w:val="center"/>
          </w:tcPr>
          <w:p w14:paraId="51F3D4E5" w14:textId="77777777" w:rsidR="00782DB9" w:rsidRPr="001C117D" w:rsidRDefault="00782DB9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n-1</w:t>
            </w:r>
          </w:p>
        </w:tc>
      </w:tr>
      <w:tr w:rsidR="00782DB9" w:rsidRPr="001C117D" w14:paraId="1469CFA9" w14:textId="77777777" w:rsidTr="0085057C">
        <w:tc>
          <w:tcPr>
            <w:tcW w:w="522" w:type="dxa"/>
            <w:vMerge/>
            <w:shd w:val="clear" w:color="auto" w:fill="E6E6E6"/>
          </w:tcPr>
          <w:p w14:paraId="0736ED2A" w14:textId="77777777" w:rsidR="00782DB9" w:rsidRPr="001C117D" w:rsidRDefault="00782DB9" w:rsidP="00D63E21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61350E4A" w14:textId="77777777" w:rsidR="00782DB9" w:rsidRPr="001C117D" w:rsidRDefault="00782DB9" w:rsidP="00BC5BCB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4B722943" w14:textId="77777777" w:rsidR="00782DB9" w:rsidRPr="001C117D" w:rsidRDefault="00782DB9" w:rsidP="00782DB9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Ukupni prihod</w:t>
            </w:r>
          </w:p>
        </w:tc>
        <w:tc>
          <w:tcPr>
            <w:tcW w:w="1984" w:type="dxa"/>
            <w:vAlign w:val="center"/>
          </w:tcPr>
          <w:p w14:paraId="75A5DD42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72618B8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B8F52D8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782DB9" w:rsidRPr="001C117D" w14:paraId="44BA88C2" w14:textId="77777777" w:rsidTr="0085057C">
        <w:tc>
          <w:tcPr>
            <w:tcW w:w="522" w:type="dxa"/>
            <w:vMerge/>
            <w:shd w:val="clear" w:color="auto" w:fill="E6E6E6"/>
          </w:tcPr>
          <w:p w14:paraId="3A5039CC" w14:textId="77777777" w:rsidR="00782DB9" w:rsidRPr="001C117D" w:rsidRDefault="00782DB9" w:rsidP="00D63E21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32C611D0" w14:textId="77777777" w:rsidR="00782DB9" w:rsidRPr="001C117D" w:rsidRDefault="00782DB9" w:rsidP="00BC5BCB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73A63612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Dobit/(gubitak)</w:t>
            </w:r>
          </w:p>
        </w:tc>
        <w:tc>
          <w:tcPr>
            <w:tcW w:w="1984" w:type="dxa"/>
            <w:vAlign w:val="center"/>
          </w:tcPr>
          <w:p w14:paraId="4A7544C1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FDB6F77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04FE96A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782DB9" w:rsidRPr="001C117D" w14:paraId="240EAE6A" w14:textId="77777777" w:rsidTr="0085057C">
        <w:tc>
          <w:tcPr>
            <w:tcW w:w="522" w:type="dxa"/>
            <w:vMerge/>
            <w:shd w:val="clear" w:color="auto" w:fill="E6E6E6"/>
          </w:tcPr>
          <w:p w14:paraId="431D610E" w14:textId="77777777" w:rsidR="00782DB9" w:rsidRPr="001C117D" w:rsidRDefault="00782DB9" w:rsidP="00D63E21">
            <w:pPr>
              <w:jc w:val="left"/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5921231C" w14:textId="77777777" w:rsidR="00782DB9" w:rsidRPr="001C117D" w:rsidRDefault="00782DB9" w:rsidP="00BC5BCB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674CDEE2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Ukupna aktiva</w:t>
            </w:r>
          </w:p>
        </w:tc>
        <w:tc>
          <w:tcPr>
            <w:tcW w:w="1984" w:type="dxa"/>
            <w:vAlign w:val="center"/>
          </w:tcPr>
          <w:p w14:paraId="0B0F6BA8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9A1C08E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D64EE16" w14:textId="77777777" w:rsidR="00782DB9" w:rsidRPr="001C117D" w:rsidRDefault="00782DB9" w:rsidP="0085057C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D63E21" w:rsidRPr="001C117D" w14:paraId="4606C4B9" w14:textId="77777777" w:rsidTr="004D2A0D">
        <w:tc>
          <w:tcPr>
            <w:tcW w:w="522" w:type="dxa"/>
            <w:shd w:val="clear" w:color="auto" w:fill="E6E6E6"/>
          </w:tcPr>
          <w:p w14:paraId="6245EC0D" w14:textId="77777777" w:rsidR="00D63E21" w:rsidRPr="001C117D" w:rsidRDefault="00D63E21" w:rsidP="00D63E21">
            <w:pPr>
              <w:jc w:val="left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13.</w:t>
            </w:r>
          </w:p>
        </w:tc>
        <w:tc>
          <w:tcPr>
            <w:tcW w:w="3590" w:type="dxa"/>
            <w:gridSpan w:val="2"/>
            <w:shd w:val="clear" w:color="auto" w:fill="E6E6E6"/>
          </w:tcPr>
          <w:p w14:paraId="2F7D9CDE" w14:textId="77777777" w:rsidR="00D63E21" w:rsidRPr="001C117D" w:rsidRDefault="00D63E21" w:rsidP="00D63E21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</w:rPr>
              <w:t xml:space="preserve">Broj zaposlenih </w:t>
            </w:r>
          </w:p>
        </w:tc>
        <w:tc>
          <w:tcPr>
            <w:tcW w:w="1984" w:type="dxa"/>
            <w:vAlign w:val="center"/>
          </w:tcPr>
          <w:p w14:paraId="00F7CAF1" w14:textId="77777777" w:rsidR="00D63E21" w:rsidRPr="001C117D" w:rsidRDefault="00D63E21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3D312E4E" w14:textId="77777777" w:rsidR="00D63E21" w:rsidRPr="001C117D" w:rsidRDefault="00D63E21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2CA4D5E" w14:textId="77777777" w:rsidR="00D63E21" w:rsidRPr="001C117D" w:rsidRDefault="00D63E21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</w:p>
        </w:tc>
      </w:tr>
      <w:tr w:rsidR="004370AD" w:rsidRPr="001C117D" w14:paraId="61BF21A7" w14:textId="77777777" w:rsidTr="004D2A0D">
        <w:tc>
          <w:tcPr>
            <w:tcW w:w="522" w:type="dxa"/>
            <w:shd w:val="clear" w:color="auto" w:fill="E6E6E6"/>
          </w:tcPr>
          <w:p w14:paraId="0CB5C22E" w14:textId="77777777" w:rsidR="004370AD" w:rsidRPr="001C117D" w:rsidRDefault="004370AD" w:rsidP="00D63E21">
            <w:pPr>
              <w:jc w:val="left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14.</w:t>
            </w:r>
          </w:p>
        </w:tc>
        <w:tc>
          <w:tcPr>
            <w:tcW w:w="3590" w:type="dxa"/>
            <w:gridSpan w:val="2"/>
            <w:shd w:val="clear" w:color="auto" w:fill="E6E6E6"/>
          </w:tcPr>
          <w:p w14:paraId="33E71170" w14:textId="77777777" w:rsidR="004370AD" w:rsidRPr="001C117D" w:rsidRDefault="004370AD" w:rsidP="00D63E21">
            <w:pPr>
              <w:spacing w:before="60" w:after="60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>Veličina poduzetnika</w:t>
            </w:r>
            <w:r w:rsidR="00EE1B81" w:rsidRPr="001C117D">
              <w:rPr>
                <w:rFonts w:cs="Arial"/>
                <w:b/>
              </w:rPr>
              <w:t>**</w:t>
            </w:r>
          </w:p>
        </w:tc>
        <w:tc>
          <w:tcPr>
            <w:tcW w:w="6237" w:type="dxa"/>
            <w:gridSpan w:val="3"/>
            <w:vAlign w:val="center"/>
          </w:tcPr>
          <w:p w14:paraId="4294CE67" w14:textId="77777777" w:rsidR="004370AD" w:rsidRPr="001C117D" w:rsidRDefault="004370AD" w:rsidP="0085057C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7C7AF482" w14:textId="77777777" w:rsidR="003A46AD" w:rsidRPr="001C117D" w:rsidRDefault="003A46AD" w:rsidP="003A46AD">
      <w:pPr>
        <w:spacing w:after="60"/>
        <w:ind w:left="-851"/>
        <w:rPr>
          <w:rFonts w:cs="Arial"/>
          <w:sz w:val="20"/>
        </w:rPr>
      </w:pPr>
      <w:r w:rsidRPr="001C117D">
        <w:rPr>
          <w:rFonts w:cs="Arial"/>
          <w:b/>
          <w:sz w:val="20"/>
        </w:rPr>
        <w:t xml:space="preserve">* </w:t>
      </w:r>
      <w:r w:rsidRPr="001C117D">
        <w:rPr>
          <w:rFonts w:cs="Arial"/>
          <w:sz w:val="20"/>
        </w:rPr>
        <w:t xml:space="preserve">Upisuju se podaci za protekle tri godine. Novoosnovana trgovačka društva/obrti (osnovana u tekućoj godini) ne  ispunjavaju podatke pod </w:t>
      </w:r>
      <w:r w:rsidR="004370AD" w:rsidRPr="001C117D">
        <w:rPr>
          <w:rFonts w:cs="Arial"/>
          <w:sz w:val="20"/>
        </w:rPr>
        <w:t>12. i 13.</w:t>
      </w:r>
    </w:p>
    <w:p w14:paraId="14030E33" w14:textId="228C85F7" w:rsidR="003F267D" w:rsidRPr="001C117D" w:rsidRDefault="00EE1B81" w:rsidP="003A46AD">
      <w:pPr>
        <w:spacing w:after="60"/>
        <w:ind w:left="-851"/>
        <w:rPr>
          <w:rFonts w:cs="Arial"/>
          <w:sz w:val="20"/>
        </w:rPr>
      </w:pPr>
      <w:r w:rsidRPr="001C117D">
        <w:rPr>
          <w:rFonts w:cs="Arial"/>
          <w:sz w:val="20"/>
        </w:rPr>
        <w:t xml:space="preserve">** Sukladno </w:t>
      </w:r>
      <w:r w:rsidR="00A001B5">
        <w:rPr>
          <w:rFonts w:cs="Arial"/>
          <w:sz w:val="20"/>
        </w:rPr>
        <w:t>P</w:t>
      </w:r>
      <w:r w:rsidR="00AE0BE6" w:rsidRPr="001C117D">
        <w:rPr>
          <w:rFonts w:cs="Arial"/>
          <w:sz w:val="20"/>
        </w:rPr>
        <w:t>reporuci Europske komisije 2003/36</w:t>
      </w:r>
      <w:r w:rsidR="00E8248C" w:rsidRPr="001C117D">
        <w:rPr>
          <w:rFonts w:cs="Arial"/>
          <w:sz w:val="20"/>
        </w:rPr>
        <w:t xml:space="preserve">1/EC od 6. svibnja 2003. </w:t>
      </w:r>
      <w:r w:rsidR="00254E04">
        <w:rPr>
          <w:rFonts w:cs="Arial"/>
          <w:sz w:val="20"/>
        </w:rPr>
        <w:t>odnosno Prilogu I. Uredbe Komisije</w:t>
      </w:r>
      <w:r w:rsidR="00F26C32">
        <w:rPr>
          <w:rFonts w:cs="Arial"/>
          <w:sz w:val="20"/>
        </w:rPr>
        <w:t xml:space="preserve"> (EU) br. 651/2014 od 17. l</w:t>
      </w:r>
      <w:r w:rsidR="00254E04">
        <w:rPr>
          <w:rFonts w:cs="Arial"/>
          <w:sz w:val="20"/>
        </w:rPr>
        <w:t xml:space="preserve">ipnja 2014. </w:t>
      </w:r>
    </w:p>
    <w:p w14:paraId="54446E74" w14:textId="77777777" w:rsidR="003F267D" w:rsidRPr="001C117D" w:rsidRDefault="001C2223" w:rsidP="003A46AD">
      <w:pPr>
        <w:spacing w:after="0"/>
        <w:ind w:left="-851"/>
        <w:rPr>
          <w:rFonts w:cs="Arial"/>
          <w:sz w:val="20"/>
        </w:rPr>
      </w:pPr>
      <w:r w:rsidRPr="001C117D">
        <w:rPr>
          <w:rFonts w:cs="Arial"/>
          <w:sz w:val="20"/>
        </w:rPr>
        <w:t>NAPOMENA: n = prva godina ulaganja</w:t>
      </w:r>
    </w:p>
    <w:p w14:paraId="604E2D42" w14:textId="77777777" w:rsidR="001C2223" w:rsidRDefault="001C2223" w:rsidP="003A46AD">
      <w:pPr>
        <w:spacing w:after="0"/>
        <w:ind w:left="-851"/>
        <w:rPr>
          <w:rFonts w:cs="Arial"/>
          <w:sz w:val="20"/>
        </w:rPr>
      </w:pPr>
    </w:p>
    <w:p w14:paraId="322B2401" w14:textId="77777777" w:rsidR="001522D2" w:rsidRPr="001C117D" w:rsidRDefault="001522D2" w:rsidP="003A46AD">
      <w:pPr>
        <w:spacing w:after="0"/>
        <w:ind w:left="-851"/>
        <w:rPr>
          <w:rFonts w:cs="Arial"/>
          <w:sz w:val="20"/>
        </w:rPr>
      </w:pPr>
    </w:p>
    <w:p w14:paraId="3C110AD6" w14:textId="77777777" w:rsidR="0072468E" w:rsidRPr="001C117D" w:rsidRDefault="00A234C1" w:rsidP="00DD59EA">
      <w:pPr>
        <w:spacing w:after="0"/>
        <w:ind w:left="-851"/>
        <w:rPr>
          <w:rFonts w:cs="Arial"/>
          <w:b/>
          <w:szCs w:val="22"/>
        </w:rPr>
      </w:pPr>
      <w:r w:rsidRPr="001C117D">
        <w:rPr>
          <w:rFonts w:cs="Arial"/>
          <w:b/>
          <w:szCs w:val="22"/>
        </w:rPr>
        <w:t>C. VLASNIČKO</w:t>
      </w:r>
      <w:r w:rsidR="0009611E" w:rsidRPr="001C117D">
        <w:rPr>
          <w:rFonts w:cs="Arial"/>
          <w:b/>
          <w:szCs w:val="22"/>
        </w:rPr>
        <w:t xml:space="preserve"> </w:t>
      </w:r>
      <w:r w:rsidRPr="001C117D">
        <w:rPr>
          <w:rFonts w:cs="Arial"/>
          <w:b/>
          <w:szCs w:val="22"/>
        </w:rPr>
        <w:t>-</w:t>
      </w:r>
      <w:r w:rsidR="0009611E" w:rsidRPr="001C117D">
        <w:rPr>
          <w:rFonts w:cs="Arial"/>
          <w:b/>
          <w:szCs w:val="22"/>
        </w:rPr>
        <w:t xml:space="preserve"> </w:t>
      </w:r>
      <w:r w:rsidRPr="001C117D">
        <w:rPr>
          <w:rFonts w:cs="Arial"/>
          <w:b/>
          <w:szCs w:val="22"/>
        </w:rPr>
        <w:t>INVESTICIJSKI POKAZATELJI</w:t>
      </w:r>
    </w:p>
    <w:p w14:paraId="74D990BA" w14:textId="77777777" w:rsidR="00486E51" w:rsidRPr="001C117D" w:rsidRDefault="00486E51" w:rsidP="00DD59EA">
      <w:pPr>
        <w:spacing w:after="0"/>
        <w:ind w:left="-851"/>
        <w:rPr>
          <w:rFonts w:cs="Arial"/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731"/>
        <w:gridCol w:w="6096"/>
      </w:tblGrid>
      <w:tr w:rsidR="0072468E" w:rsidRPr="001C117D" w14:paraId="3FCA6E04" w14:textId="77777777" w:rsidTr="00CC27EB">
        <w:tc>
          <w:tcPr>
            <w:tcW w:w="522" w:type="dxa"/>
            <w:shd w:val="clear" w:color="auto" w:fill="E6E6E6"/>
          </w:tcPr>
          <w:p w14:paraId="5992195E" w14:textId="77777777" w:rsidR="0072468E" w:rsidRPr="001C117D" w:rsidRDefault="00A44682" w:rsidP="00D63E21">
            <w:pPr>
              <w:spacing w:before="12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</w:t>
            </w:r>
            <w:r w:rsidR="00D63E21" w:rsidRPr="001C117D">
              <w:rPr>
                <w:rFonts w:cs="Arial"/>
                <w:b/>
                <w:sz w:val="20"/>
              </w:rPr>
              <w:t>5</w:t>
            </w:r>
            <w:r w:rsidR="00172661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731" w:type="dxa"/>
            <w:shd w:val="clear" w:color="auto" w:fill="E6E6E6"/>
          </w:tcPr>
          <w:p w14:paraId="54E41745" w14:textId="77777777" w:rsidR="00A44682" w:rsidRPr="001C117D" w:rsidRDefault="00D16191" w:rsidP="0085057C">
            <w:pPr>
              <w:spacing w:after="60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 xml:space="preserve">Vlasnička struktura </w:t>
            </w:r>
            <w:r w:rsidR="00A44682" w:rsidRPr="001C117D">
              <w:rPr>
                <w:rFonts w:cs="Arial"/>
                <w:b/>
              </w:rPr>
              <w:t>:</w:t>
            </w:r>
          </w:p>
          <w:p w14:paraId="4D5D9007" w14:textId="77777777" w:rsidR="0072468E" w:rsidRPr="001C117D" w:rsidRDefault="00ED42F8" w:rsidP="0085057C">
            <w:pPr>
              <w:spacing w:after="60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 xml:space="preserve"> – 10% i više kapitala društva</w:t>
            </w:r>
          </w:p>
        </w:tc>
        <w:tc>
          <w:tcPr>
            <w:tcW w:w="6096" w:type="dxa"/>
          </w:tcPr>
          <w:p w14:paraId="196B2DD8" w14:textId="77777777" w:rsidR="0072468E" w:rsidRPr="001C117D" w:rsidRDefault="0072468E" w:rsidP="0085057C">
            <w:pPr>
              <w:spacing w:after="60"/>
              <w:rPr>
                <w:rFonts w:cs="Arial"/>
                <w:b/>
              </w:rPr>
            </w:pPr>
          </w:p>
        </w:tc>
      </w:tr>
      <w:tr w:rsidR="0072468E" w:rsidRPr="001C117D" w14:paraId="3C9F7A66" w14:textId="77777777" w:rsidTr="00CC27EB">
        <w:tc>
          <w:tcPr>
            <w:tcW w:w="522" w:type="dxa"/>
            <w:shd w:val="clear" w:color="auto" w:fill="E6E6E6"/>
          </w:tcPr>
          <w:p w14:paraId="53EB7248" w14:textId="77777777" w:rsidR="0072468E" w:rsidRPr="001C117D" w:rsidRDefault="00172661" w:rsidP="00D63E21">
            <w:pPr>
              <w:spacing w:before="12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</w:t>
            </w:r>
            <w:r w:rsidR="00D63E21" w:rsidRPr="001C117D">
              <w:rPr>
                <w:rFonts w:cs="Arial"/>
                <w:b/>
                <w:sz w:val="20"/>
              </w:rPr>
              <w:t>6</w:t>
            </w:r>
            <w:r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731" w:type="dxa"/>
            <w:shd w:val="clear" w:color="auto" w:fill="E6E6E6"/>
            <w:vAlign w:val="center"/>
          </w:tcPr>
          <w:p w14:paraId="0A8C2467" w14:textId="77777777" w:rsidR="0007352E" w:rsidRPr="001C117D" w:rsidRDefault="00ED42F8" w:rsidP="001522D2">
            <w:pPr>
              <w:spacing w:after="60"/>
              <w:rPr>
                <w:rFonts w:cs="Arial"/>
                <w:b/>
                <w:color w:val="FF0000"/>
              </w:rPr>
            </w:pPr>
            <w:r w:rsidRPr="001C117D">
              <w:rPr>
                <w:rFonts w:cs="Arial"/>
                <w:b/>
              </w:rPr>
              <w:t xml:space="preserve">Vrijednost </w:t>
            </w:r>
            <w:r w:rsidR="003F267D" w:rsidRPr="001C117D">
              <w:rPr>
                <w:rFonts w:cs="Arial"/>
                <w:b/>
              </w:rPr>
              <w:t>projekta</w:t>
            </w:r>
            <w:r w:rsidR="0009611E" w:rsidRPr="001C117D">
              <w:rPr>
                <w:rFonts w:cs="Arial"/>
                <w:b/>
              </w:rPr>
              <w:t xml:space="preserve"> ulaganja</w:t>
            </w:r>
            <w:r w:rsidR="003F267D" w:rsidRPr="001C117D">
              <w:rPr>
                <w:rFonts w:cs="Arial"/>
                <w:b/>
              </w:rPr>
              <w:t xml:space="preserve"> </w:t>
            </w:r>
            <w:r w:rsidR="00346209">
              <w:rPr>
                <w:rFonts w:cs="Arial"/>
                <w:b/>
              </w:rPr>
              <w:t>EUR</w:t>
            </w:r>
          </w:p>
        </w:tc>
        <w:tc>
          <w:tcPr>
            <w:tcW w:w="6096" w:type="dxa"/>
          </w:tcPr>
          <w:p w14:paraId="3D5D3AA4" w14:textId="77777777" w:rsidR="0072468E" w:rsidRPr="001C117D" w:rsidRDefault="0072468E" w:rsidP="0085057C">
            <w:pPr>
              <w:spacing w:after="60"/>
              <w:rPr>
                <w:rFonts w:cs="Arial"/>
                <w:b/>
              </w:rPr>
            </w:pPr>
          </w:p>
        </w:tc>
      </w:tr>
    </w:tbl>
    <w:p w14:paraId="4D276635" w14:textId="77777777" w:rsidR="003F267D" w:rsidRPr="001C117D" w:rsidRDefault="003F267D" w:rsidP="00486E51">
      <w:pPr>
        <w:spacing w:after="0"/>
        <w:rPr>
          <w:rFonts w:cs="Arial"/>
          <w:b/>
          <w:szCs w:val="22"/>
        </w:rPr>
      </w:pPr>
    </w:p>
    <w:p w14:paraId="7B88E035" w14:textId="77777777" w:rsidR="00486E51" w:rsidRPr="001C117D" w:rsidRDefault="00486E51" w:rsidP="00F56C8E">
      <w:pPr>
        <w:spacing w:after="0"/>
        <w:ind w:left="-851"/>
        <w:rPr>
          <w:rFonts w:cs="Arial"/>
          <w:b/>
          <w:szCs w:val="22"/>
        </w:rPr>
      </w:pPr>
    </w:p>
    <w:p w14:paraId="4D0E531B" w14:textId="77777777" w:rsidR="00F56C8E" w:rsidRDefault="00F56C8E" w:rsidP="00F56C8E">
      <w:pPr>
        <w:spacing w:after="0"/>
        <w:ind w:left="-851"/>
        <w:rPr>
          <w:rFonts w:cs="Arial"/>
          <w:b/>
          <w:szCs w:val="22"/>
        </w:rPr>
      </w:pPr>
      <w:r w:rsidRPr="001C117D">
        <w:rPr>
          <w:rFonts w:cs="Arial"/>
          <w:b/>
          <w:szCs w:val="22"/>
        </w:rPr>
        <w:t>D. FINANCIJSKI POKAZATELJI POVEZANOG DRUŠTVA*</w:t>
      </w:r>
    </w:p>
    <w:p w14:paraId="39970468" w14:textId="77777777" w:rsidR="009A3CB8" w:rsidRDefault="009A3CB8" w:rsidP="00F56C8E">
      <w:pPr>
        <w:spacing w:after="0"/>
        <w:ind w:left="-851"/>
        <w:rPr>
          <w:rFonts w:cs="Arial"/>
          <w:b/>
        </w:rPr>
      </w:pPr>
    </w:p>
    <w:p w14:paraId="7190DC33" w14:textId="77777777" w:rsidR="009A3CB8" w:rsidRPr="009A3CB8" w:rsidRDefault="009A3CB8" w:rsidP="00F56C8E">
      <w:pPr>
        <w:spacing w:after="0"/>
        <w:ind w:left="-851"/>
        <w:rPr>
          <w:rFonts w:cs="Arial"/>
          <w:sz w:val="20"/>
        </w:rPr>
      </w:pPr>
      <w:r w:rsidRPr="009A3CB8">
        <w:rPr>
          <w:rFonts w:cs="Arial"/>
          <w:sz w:val="20"/>
        </w:rPr>
        <w:t>NAZIV:</w:t>
      </w:r>
      <w:r w:rsidR="000B0C74">
        <w:rPr>
          <w:rFonts w:cs="Arial"/>
          <w:sz w:val="20"/>
        </w:rPr>
        <w:t xml:space="preserve"> </w:t>
      </w:r>
      <w:r w:rsidRPr="009A3CB8">
        <w:rPr>
          <w:rFonts w:cs="Arial"/>
          <w:sz w:val="20"/>
        </w:rPr>
        <w:t>_________________________</w:t>
      </w:r>
    </w:p>
    <w:p w14:paraId="5D5C893C" w14:textId="77777777" w:rsidR="00F56C8E" w:rsidRPr="001C117D" w:rsidRDefault="00F56C8E">
      <w:pPr>
        <w:rPr>
          <w:rFonts w:cs="Arial"/>
          <w:sz w:val="2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1463"/>
        <w:gridCol w:w="2127"/>
        <w:gridCol w:w="1984"/>
        <w:gridCol w:w="2126"/>
        <w:gridCol w:w="2127"/>
      </w:tblGrid>
      <w:tr w:rsidR="00824966" w:rsidRPr="001C117D" w14:paraId="6D6D1F6B" w14:textId="77777777" w:rsidTr="005E108A">
        <w:tc>
          <w:tcPr>
            <w:tcW w:w="522" w:type="dxa"/>
            <w:vMerge w:val="restart"/>
            <w:shd w:val="clear" w:color="auto" w:fill="E6E6E6"/>
          </w:tcPr>
          <w:p w14:paraId="4209B49D" w14:textId="77777777" w:rsidR="00824966" w:rsidRPr="001C117D" w:rsidRDefault="00824966" w:rsidP="005E108A">
            <w:pPr>
              <w:rPr>
                <w:rFonts w:cs="Arial"/>
                <w:b/>
                <w:sz w:val="20"/>
              </w:rPr>
            </w:pPr>
          </w:p>
          <w:p w14:paraId="0962C182" w14:textId="77777777" w:rsidR="00824966" w:rsidRPr="001C117D" w:rsidRDefault="00824966" w:rsidP="001C117D">
            <w:pPr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</w:t>
            </w:r>
            <w:r w:rsidR="001C117D">
              <w:rPr>
                <w:rFonts w:cs="Arial"/>
                <w:b/>
                <w:sz w:val="20"/>
              </w:rPr>
              <w:t>7</w:t>
            </w:r>
            <w:r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1463" w:type="dxa"/>
            <w:vMerge w:val="restart"/>
            <w:shd w:val="clear" w:color="auto" w:fill="E6E6E6"/>
          </w:tcPr>
          <w:p w14:paraId="2CA63CDE" w14:textId="77777777" w:rsidR="00824966" w:rsidRPr="001C117D" w:rsidRDefault="00824966" w:rsidP="002075D9">
            <w:pPr>
              <w:spacing w:after="60"/>
              <w:rPr>
                <w:rFonts w:cs="Arial"/>
                <w:b/>
              </w:rPr>
            </w:pPr>
          </w:p>
          <w:p w14:paraId="0079E3AC" w14:textId="77777777" w:rsidR="00824966" w:rsidRDefault="00824966" w:rsidP="002075D9">
            <w:pPr>
              <w:spacing w:after="60"/>
              <w:rPr>
                <w:rFonts w:cs="Arial"/>
                <w:b/>
              </w:rPr>
            </w:pPr>
            <w:r w:rsidRPr="001C117D">
              <w:rPr>
                <w:rFonts w:cs="Arial"/>
                <w:b/>
              </w:rPr>
              <w:t xml:space="preserve">Financijski pokazatelji </w:t>
            </w:r>
          </w:p>
          <w:p w14:paraId="5F1FFAD9" w14:textId="77777777" w:rsidR="00346209" w:rsidRPr="001C117D" w:rsidRDefault="00346209" w:rsidP="00346209">
            <w:pPr>
              <w:spacing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EUR</w:t>
            </w:r>
          </w:p>
        </w:tc>
        <w:tc>
          <w:tcPr>
            <w:tcW w:w="2127" w:type="dxa"/>
            <w:shd w:val="clear" w:color="auto" w:fill="E6E6E6"/>
            <w:vAlign w:val="center"/>
          </w:tcPr>
          <w:p w14:paraId="68E74DF8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Godina</w:t>
            </w:r>
          </w:p>
        </w:tc>
        <w:tc>
          <w:tcPr>
            <w:tcW w:w="1984" w:type="dxa"/>
            <w:vAlign w:val="center"/>
          </w:tcPr>
          <w:p w14:paraId="0CA7010F" w14:textId="77777777" w:rsidR="00824966" w:rsidRPr="001C117D" w:rsidRDefault="00824966" w:rsidP="005E108A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n-3</w:t>
            </w:r>
          </w:p>
        </w:tc>
        <w:tc>
          <w:tcPr>
            <w:tcW w:w="2126" w:type="dxa"/>
            <w:vAlign w:val="center"/>
          </w:tcPr>
          <w:p w14:paraId="7DE04761" w14:textId="77777777" w:rsidR="00824966" w:rsidRPr="001C117D" w:rsidRDefault="00824966" w:rsidP="005E108A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n-2</w:t>
            </w:r>
          </w:p>
        </w:tc>
        <w:tc>
          <w:tcPr>
            <w:tcW w:w="2127" w:type="dxa"/>
            <w:vAlign w:val="center"/>
          </w:tcPr>
          <w:p w14:paraId="201F5784" w14:textId="77777777" w:rsidR="00824966" w:rsidRPr="001C117D" w:rsidRDefault="00824966" w:rsidP="005E108A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n-1</w:t>
            </w:r>
          </w:p>
        </w:tc>
      </w:tr>
      <w:tr w:rsidR="00824966" w:rsidRPr="001C117D" w14:paraId="12F48B18" w14:textId="77777777" w:rsidTr="005E108A">
        <w:tc>
          <w:tcPr>
            <w:tcW w:w="522" w:type="dxa"/>
            <w:vMerge/>
            <w:shd w:val="clear" w:color="auto" w:fill="E6E6E6"/>
          </w:tcPr>
          <w:p w14:paraId="0E5B3C1E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5D1E0245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6349F3D2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Ukupni prihod</w:t>
            </w:r>
          </w:p>
        </w:tc>
        <w:tc>
          <w:tcPr>
            <w:tcW w:w="1984" w:type="dxa"/>
            <w:vAlign w:val="center"/>
          </w:tcPr>
          <w:p w14:paraId="271BA891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B1E7E04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BD55A44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824966" w:rsidRPr="001C117D" w14:paraId="7248B8A2" w14:textId="77777777" w:rsidTr="005E108A">
        <w:tc>
          <w:tcPr>
            <w:tcW w:w="522" w:type="dxa"/>
            <w:vMerge/>
            <w:shd w:val="clear" w:color="auto" w:fill="E6E6E6"/>
          </w:tcPr>
          <w:p w14:paraId="4A88C786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7C5B352B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5213BC7D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Dobit/(gubitak)</w:t>
            </w:r>
          </w:p>
        </w:tc>
        <w:tc>
          <w:tcPr>
            <w:tcW w:w="1984" w:type="dxa"/>
            <w:vAlign w:val="center"/>
          </w:tcPr>
          <w:p w14:paraId="5A32E9A4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E3A176F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45A1FBE1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824966" w:rsidRPr="001C117D" w14:paraId="1D78E312" w14:textId="77777777" w:rsidTr="005E108A">
        <w:tc>
          <w:tcPr>
            <w:tcW w:w="522" w:type="dxa"/>
            <w:vMerge/>
            <w:shd w:val="clear" w:color="auto" w:fill="E6E6E6"/>
          </w:tcPr>
          <w:p w14:paraId="6AE00D25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1463" w:type="dxa"/>
            <w:vMerge/>
            <w:shd w:val="clear" w:color="auto" w:fill="E6E6E6"/>
          </w:tcPr>
          <w:p w14:paraId="30652CAB" w14:textId="77777777" w:rsidR="00824966" w:rsidRPr="001C117D" w:rsidRDefault="00824966" w:rsidP="005E108A">
            <w:pPr>
              <w:rPr>
                <w:rFonts w:cs="Arial"/>
                <w:b/>
              </w:rPr>
            </w:pPr>
          </w:p>
        </w:tc>
        <w:tc>
          <w:tcPr>
            <w:tcW w:w="2127" w:type="dxa"/>
            <w:shd w:val="clear" w:color="auto" w:fill="E6E6E6"/>
            <w:vAlign w:val="center"/>
          </w:tcPr>
          <w:p w14:paraId="346F6913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Ukupna aktiva</w:t>
            </w:r>
          </w:p>
        </w:tc>
        <w:tc>
          <w:tcPr>
            <w:tcW w:w="1984" w:type="dxa"/>
            <w:vAlign w:val="center"/>
          </w:tcPr>
          <w:p w14:paraId="311EC649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04A9A3D5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AFED687" w14:textId="77777777" w:rsidR="00824966" w:rsidRPr="001C117D" w:rsidRDefault="00824966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663165" w:rsidRPr="001C117D" w14:paraId="6F92EE58" w14:textId="77777777" w:rsidTr="004D2A0D">
        <w:tc>
          <w:tcPr>
            <w:tcW w:w="522" w:type="dxa"/>
            <w:shd w:val="clear" w:color="auto" w:fill="E6E6E6"/>
          </w:tcPr>
          <w:p w14:paraId="41ABDDEA" w14:textId="77777777" w:rsidR="00663165" w:rsidRPr="001C117D" w:rsidRDefault="00663165" w:rsidP="001C117D">
            <w:pPr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1</w:t>
            </w:r>
            <w:r w:rsidR="001C117D">
              <w:rPr>
                <w:rFonts w:cs="Arial"/>
                <w:b/>
                <w:sz w:val="20"/>
              </w:rPr>
              <w:t>8</w:t>
            </w:r>
            <w:r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590" w:type="dxa"/>
            <w:gridSpan w:val="2"/>
            <w:shd w:val="clear" w:color="auto" w:fill="E6E6E6"/>
          </w:tcPr>
          <w:p w14:paraId="796D3292" w14:textId="77777777" w:rsidR="00663165" w:rsidRPr="001C117D" w:rsidRDefault="00663165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</w:rPr>
              <w:t xml:space="preserve">Broj zaposlenih </w:t>
            </w:r>
          </w:p>
        </w:tc>
        <w:tc>
          <w:tcPr>
            <w:tcW w:w="1984" w:type="dxa"/>
            <w:vAlign w:val="center"/>
          </w:tcPr>
          <w:p w14:paraId="6D39FFB3" w14:textId="77777777" w:rsidR="00663165" w:rsidRPr="001C117D" w:rsidRDefault="00663165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5136F2F" w14:textId="77777777" w:rsidR="00663165" w:rsidRPr="001C117D" w:rsidRDefault="00663165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59D5357" w14:textId="77777777" w:rsidR="00663165" w:rsidRPr="001C117D" w:rsidRDefault="00663165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4370AD" w:rsidRPr="001C117D" w14:paraId="5081823B" w14:textId="77777777" w:rsidTr="004D2A0D">
        <w:tc>
          <w:tcPr>
            <w:tcW w:w="522" w:type="dxa"/>
            <w:shd w:val="clear" w:color="auto" w:fill="E6E6E6"/>
          </w:tcPr>
          <w:p w14:paraId="72CE9995" w14:textId="77777777" w:rsidR="004370AD" w:rsidRPr="001C117D" w:rsidRDefault="001C117D" w:rsidP="005E108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  <w:r w:rsidR="004370AD"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590" w:type="dxa"/>
            <w:gridSpan w:val="2"/>
            <w:shd w:val="clear" w:color="auto" w:fill="E6E6E6"/>
          </w:tcPr>
          <w:p w14:paraId="7AE6CD74" w14:textId="77777777" w:rsidR="004370AD" w:rsidRPr="001C117D" w:rsidRDefault="004370AD" w:rsidP="005E108A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</w:rPr>
              <w:t>Veličina poduzetnika</w:t>
            </w:r>
          </w:p>
        </w:tc>
        <w:tc>
          <w:tcPr>
            <w:tcW w:w="6237" w:type="dxa"/>
            <w:gridSpan w:val="3"/>
            <w:vAlign w:val="center"/>
          </w:tcPr>
          <w:p w14:paraId="0364E3BD" w14:textId="77777777" w:rsidR="004370AD" w:rsidRPr="001C117D" w:rsidRDefault="004370AD" w:rsidP="005E108A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</w:tbl>
    <w:p w14:paraId="136DF098" w14:textId="7B88CB9F" w:rsidR="00FF6569" w:rsidRPr="006E038C" w:rsidRDefault="00FF6569" w:rsidP="00FF6569">
      <w:pPr>
        <w:ind w:left="-851"/>
        <w:rPr>
          <w:rFonts w:cs="Arial"/>
          <w:sz w:val="20"/>
        </w:rPr>
      </w:pPr>
      <w:r w:rsidRPr="001C117D">
        <w:rPr>
          <w:rFonts w:cs="Arial"/>
          <w:sz w:val="20"/>
        </w:rPr>
        <w:t>*Podatke upisuju poduzetnici koji su klasificirani kao partnersk</w:t>
      </w:r>
      <w:r w:rsidR="00A001B5">
        <w:rPr>
          <w:rFonts w:cs="Arial"/>
          <w:sz w:val="20"/>
        </w:rPr>
        <w:t>a</w:t>
      </w:r>
      <w:r w:rsidRPr="001C117D">
        <w:rPr>
          <w:rFonts w:cs="Arial"/>
          <w:sz w:val="20"/>
        </w:rPr>
        <w:t xml:space="preserve"> </w:t>
      </w:r>
      <w:r w:rsidR="00A001B5">
        <w:rPr>
          <w:rFonts w:cs="Arial"/>
          <w:sz w:val="20"/>
        </w:rPr>
        <w:t>poduzeća</w:t>
      </w:r>
      <w:r w:rsidR="00A001B5" w:rsidRPr="001C117D">
        <w:rPr>
          <w:rFonts w:cs="Arial"/>
          <w:sz w:val="20"/>
        </w:rPr>
        <w:t xml:space="preserve"> </w:t>
      </w:r>
      <w:r w:rsidRPr="001C117D">
        <w:rPr>
          <w:rFonts w:cs="Arial"/>
          <w:sz w:val="20"/>
        </w:rPr>
        <w:t>te povezan</w:t>
      </w:r>
      <w:r w:rsidR="00A001B5">
        <w:rPr>
          <w:rFonts w:cs="Arial"/>
          <w:sz w:val="20"/>
        </w:rPr>
        <w:t>a poduzeća</w:t>
      </w:r>
      <w:r w:rsidRPr="001C117D">
        <w:rPr>
          <w:rFonts w:cs="Arial"/>
          <w:sz w:val="20"/>
        </w:rPr>
        <w:t xml:space="preserve">, </w:t>
      </w:r>
      <w:r w:rsidR="0022727B" w:rsidRPr="006E038C">
        <w:rPr>
          <w:rFonts w:cs="Arial"/>
          <w:sz w:val="20"/>
        </w:rPr>
        <w:t xml:space="preserve">sukladno </w:t>
      </w:r>
      <w:r w:rsidR="008167F7" w:rsidRPr="006E038C">
        <w:rPr>
          <w:rFonts w:cs="Arial"/>
          <w:sz w:val="20"/>
        </w:rPr>
        <w:t>Prilogu I. Uredbe Komisije (EU) br. 651/2014</w:t>
      </w:r>
      <w:r w:rsidR="00F26C32">
        <w:rPr>
          <w:rFonts w:cs="Arial"/>
          <w:sz w:val="20"/>
        </w:rPr>
        <w:t xml:space="preserve"> </w:t>
      </w:r>
      <w:r w:rsidR="008167F7" w:rsidRPr="006E038C">
        <w:rPr>
          <w:rFonts w:cs="Arial"/>
          <w:sz w:val="20"/>
        </w:rPr>
        <w:t xml:space="preserve">od 17. </w:t>
      </w:r>
      <w:r w:rsidR="006E038C" w:rsidRPr="006E038C">
        <w:rPr>
          <w:rFonts w:cs="Arial"/>
          <w:sz w:val="20"/>
        </w:rPr>
        <w:t>l</w:t>
      </w:r>
      <w:r w:rsidR="008167F7" w:rsidRPr="006E038C">
        <w:rPr>
          <w:rFonts w:cs="Arial"/>
          <w:sz w:val="20"/>
        </w:rPr>
        <w:t>ipnja 2014.</w:t>
      </w:r>
      <w:r w:rsidRPr="006E038C">
        <w:rPr>
          <w:rFonts w:cs="Arial"/>
          <w:sz w:val="20"/>
        </w:rPr>
        <w:t xml:space="preserve"> </w:t>
      </w:r>
    </w:p>
    <w:p w14:paraId="7BB3C4EB" w14:textId="77777777" w:rsidR="00F27415" w:rsidRPr="001C117D" w:rsidRDefault="00F27415" w:rsidP="00F27415">
      <w:pPr>
        <w:spacing w:after="0"/>
        <w:ind w:left="-851"/>
        <w:rPr>
          <w:rFonts w:cs="Arial"/>
          <w:b/>
          <w:szCs w:val="22"/>
        </w:rPr>
      </w:pPr>
    </w:p>
    <w:p w14:paraId="3A965313" w14:textId="77777777" w:rsidR="00C97A07" w:rsidRPr="001C117D" w:rsidRDefault="00C97A07" w:rsidP="00F27415">
      <w:pPr>
        <w:spacing w:after="0"/>
        <w:ind w:left="-851"/>
        <w:rPr>
          <w:rFonts w:cs="Arial"/>
          <w:b/>
          <w:szCs w:val="22"/>
        </w:rPr>
      </w:pPr>
    </w:p>
    <w:p w14:paraId="33FDC25D" w14:textId="77777777" w:rsidR="0035057D" w:rsidRPr="00097FF7" w:rsidRDefault="00F27415" w:rsidP="00F27415">
      <w:pPr>
        <w:spacing w:after="0"/>
        <w:ind w:left="-851"/>
        <w:rPr>
          <w:rFonts w:cs="Arial"/>
          <w:b/>
          <w:szCs w:val="22"/>
        </w:rPr>
      </w:pPr>
      <w:r w:rsidRPr="00097FF7">
        <w:rPr>
          <w:rFonts w:cs="Arial"/>
          <w:b/>
          <w:szCs w:val="22"/>
        </w:rPr>
        <w:t>E</w:t>
      </w:r>
      <w:r w:rsidR="00587728" w:rsidRPr="00097FF7">
        <w:rPr>
          <w:rFonts w:cs="Arial"/>
          <w:b/>
          <w:szCs w:val="22"/>
        </w:rPr>
        <w:t>.</w:t>
      </w:r>
      <w:r w:rsidR="00097FF7" w:rsidRPr="00097FF7">
        <w:rPr>
          <w:rFonts w:cs="Arial"/>
          <w:b/>
          <w:szCs w:val="22"/>
        </w:rPr>
        <w:t xml:space="preserve"> </w:t>
      </w:r>
      <w:r w:rsidR="00587728" w:rsidRPr="00097FF7">
        <w:rPr>
          <w:rFonts w:cs="Arial"/>
          <w:b/>
          <w:szCs w:val="22"/>
        </w:rPr>
        <w:t xml:space="preserve">POKAZATELJI </w:t>
      </w:r>
      <w:r w:rsidR="00E1574A">
        <w:rPr>
          <w:rFonts w:cs="Arial"/>
          <w:b/>
          <w:szCs w:val="22"/>
        </w:rPr>
        <w:t>ZADUŽENOSTI</w:t>
      </w:r>
      <w:r w:rsidR="0035057D" w:rsidRPr="00097FF7">
        <w:rPr>
          <w:rFonts w:cs="Arial"/>
          <w:b/>
          <w:szCs w:val="22"/>
        </w:rPr>
        <w:t>*</w:t>
      </w:r>
    </w:p>
    <w:p w14:paraId="2916480C" w14:textId="77777777" w:rsidR="00F27415" w:rsidRPr="001C117D" w:rsidRDefault="00F27415" w:rsidP="00F27415">
      <w:pPr>
        <w:spacing w:after="0"/>
        <w:ind w:left="-851"/>
        <w:rPr>
          <w:rFonts w:cs="Arial"/>
          <w:b/>
          <w:color w:val="FF000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873"/>
        <w:gridCol w:w="2835"/>
        <w:gridCol w:w="3119"/>
      </w:tblGrid>
      <w:tr w:rsidR="00805B47" w:rsidRPr="001C117D" w14:paraId="45D9EC0F" w14:textId="77777777" w:rsidTr="00805B47">
        <w:trPr>
          <w:trHeight w:val="353"/>
        </w:trPr>
        <w:tc>
          <w:tcPr>
            <w:tcW w:w="522" w:type="dxa"/>
            <w:vMerge w:val="restart"/>
            <w:shd w:val="clear" w:color="auto" w:fill="E6E6E6"/>
          </w:tcPr>
          <w:p w14:paraId="56D6BB2A" w14:textId="77777777" w:rsidR="00805B47" w:rsidRPr="001C117D" w:rsidRDefault="00805B47" w:rsidP="001A4215">
            <w:pPr>
              <w:rPr>
                <w:rFonts w:cs="Arial"/>
                <w:b/>
                <w:sz w:val="20"/>
              </w:rPr>
            </w:pPr>
          </w:p>
          <w:p w14:paraId="06D72D0D" w14:textId="77777777" w:rsidR="00805B47" w:rsidRPr="001C117D" w:rsidRDefault="00805B47" w:rsidP="001C117D">
            <w:pPr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2</w:t>
            </w:r>
            <w:r>
              <w:rPr>
                <w:rFonts w:cs="Arial"/>
                <w:b/>
                <w:sz w:val="20"/>
              </w:rPr>
              <w:t>0</w:t>
            </w:r>
            <w:r w:rsidRPr="001C117D">
              <w:rPr>
                <w:rFonts w:cs="Arial"/>
                <w:b/>
                <w:sz w:val="20"/>
              </w:rPr>
              <w:t>.</w:t>
            </w:r>
          </w:p>
        </w:tc>
        <w:tc>
          <w:tcPr>
            <w:tcW w:w="3873" w:type="dxa"/>
            <w:shd w:val="clear" w:color="auto" w:fill="E6E6E6"/>
            <w:vAlign w:val="center"/>
          </w:tcPr>
          <w:p w14:paraId="07E809B1" w14:textId="77777777" w:rsidR="00805B47" w:rsidRPr="001C117D" w:rsidRDefault="00805B47" w:rsidP="00C97A07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Godina</w:t>
            </w:r>
          </w:p>
        </w:tc>
        <w:tc>
          <w:tcPr>
            <w:tcW w:w="2835" w:type="dxa"/>
            <w:vAlign w:val="center"/>
          </w:tcPr>
          <w:p w14:paraId="6BC88717" w14:textId="77777777" w:rsidR="00805B47" w:rsidRPr="001C117D" w:rsidRDefault="00805B47" w:rsidP="001A4215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n-2</w:t>
            </w:r>
          </w:p>
        </w:tc>
        <w:tc>
          <w:tcPr>
            <w:tcW w:w="3119" w:type="dxa"/>
            <w:vAlign w:val="center"/>
          </w:tcPr>
          <w:p w14:paraId="06F37B9D" w14:textId="77777777" w:rsidR="00805B47" w:rsidRPr="001C117D" w:rsidRDefault="00805B47" w:rsidP="001A4215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n-1</w:t>
            </w:r>
          </w:p>
        </w:tc>
      </w:tr>
      <w:tr w:rsidR="00805B47" w:rsidRPr="001C117D" w14:paraId="2739F9EB" w14:textId="77777777" w:rsidTr="00805B47">
        <w:tc>
          <w:tcPr>
            <w:tcW w:w="522" w:type="dxa"/>
            <w:vMerge/>
            <w:shd w:val="clear" w:color="auto" w:fill="E6E6E6"/>
          </w:tcPr>
          <w:p w14:paraId="5441D3DD" w14:textId="77777777" w:rsidR="00805B47" w:rsidRPr="001C117D" w:rsidRDefault="00805B47" w:rsidP="001A4215">
            <w:pPr>
              <w:rPr>
                <w:rFonts w:cs="Arial"/>
                <w:b/>
              </w:rPr>
            </w:pPr>
          </w:p>
        </w:tc>
        <w:tc>
          <w:tcPr>
            <w:tcW w:w="3873" w:type="dxa"/>
            <w:shd w:val="clear" w:color="auto" w:fill="E6E6E6"/>
            <w:vAlign w:val="center"/>
          </w:tcPr>
          <w:p w14:paraId="7C69AC02" w14:textId="77777777" w:rsidR="00805B47" w:rsidRPr="001C117D" w:rsidRDefault="00805B47" w:rsidP="00C97A07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OMJER knjigovodstvenog duga i kapitala poduzeća</w:t>
            </w:r>
          </w:p>
        </w:tc>
        <w:tc>
          <w:tcPr>
            <w:tcW w:w="2835" w:type="dxa"/>
            <w:vAlign w:val="center"/>
          </w:tcPr>
          <w:p w14:paraId="7CF8CA0D" w14:textId="77777777" w:rsidR="00805B47" w:rsidRPr="001C117D" w:rsidRDefault="00805B47" w:rsidP="001A4215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6F6C4257" w14:textId="77777777" w:rsidR="00805B47" w:rsidRPr="001C117D" w:rsidRDefault="00805B47" w:rsidP="001A4215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  <w:tr w:rsidR="00805B47" w:rsidRPr="001C117D" w14:paraId="7D058B15" w14:textId="77777777" w:rsidTr="00805B47">
        <w:tc>
          <w:tcPr>
            <w:tcW w:w="522" w:type="dxa"/>
            <w:vMerge/>
            <w:shd w:val="clear" w:color="auto" w:fill="E6E6E6"/>
          </w:tcPr>
          <w:p w14:paraId="76357F04" w14:textId="77777777" w:rsidR="00805B47" w:rsidRPr="001C117D" w:rsidRDefault="00805B47" w:rsidP="001A4215">
            <w:pPr>
              <w:rPr>
                <w:rFonts w:cs="Arial"/>
                <w:b/>
              </w:rPr>
            </w:pPr>
          </w:p>
        </w:tc>
        <w:tc>
          <w:tcPr>
            <w:tcW w:w="3873" w:type="dxa"/>
            <w:shd w:val="clear" w:color="auto" w:fill="E6E6E6"/>
            <w:vAlign w:val="center"/>
          </w:tcPr>
          <w:p w14:paraId="7D56A3B3" w14:textId="77777777" w:rsidR="00805B47" w:rsidRPr="001C117D" w:rsidRDefault="00805B47" w:rsidP="001A4215">
            <w:pPr>
              <w:spacing w:before="60" w:after="60"/>
              <w:rPr>
                <w:rFonts w:cs="Arial"/>
                <w:b/>
                <w:sz w:val="20"/>
              </w:rPr>
            </w:pPr>
            <w:r w:rsidRPr="001C117D">
              <w:rPr>
                <w:rFonts w:cs="Arial"/>
                <w:b/>
                <w:sz w:val="20"/>
              </w:rPr>
              <w:t>EBITDA koeficijent pokrića kamata poduzeća</w:t>
            </w:r>
          </w:p>
        </w:tc>
        <w:tc>
          <w:tcPr>
            <w:tcW w:w="2835" w:type="dxa"/>
            <w:vAlign w:val="center"/>
          </w:tcPr>
          <w:p w14:paraId="7FD315EA" w14:textId="77777777" w:rsidR="00805B47" w:rsidRPr="001C117D" w:rsidRDefault="00805B47" w:rsidP="001A4215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14:paraId="5FFCB701" w14:textId="77777777" w:rsidR="00805B47" w:rsidRPr="001C117D" w:rsidRDefault="00805B47" w:rsidP="001A4215">
            <w:pPr>
              <w:spacing w:before="60" w:after="60"/>
              <w:rPr>
                <w:rFonts w:cs="Arial"/>
                <w:b/>
                <w:sz w:val="20"/>
              </w:rPr>
            </w:pPr>
          </w:p>
        </w:tc>
      </w:tr>
    </w:tbl>
    <w:p w14:paraId="58B5B025" w14:textId="77777777" w:rsidR="009A3CB8" w:rsidRPr="009A3CB8" w:rsidRDefault="009A3CB8" w:rsidP="009A3CB8">
      <w:pPr>
        <w:spacing w:after="0"/>
        <w:rPr>
          <w:rFonts w:cs="Arial"/>
          <w:sz w:val="4"/>
          <w:szCs w:val="4"/>
        </w:rPr>
      </w:pPr>
    </w:p>
    <w:p w14:paraId="4D335DAC" w14:textId="77777777" w:rsidR="00F27415" w:rsidRDefault="00F27415" w:rsidP="00FF6569">
      <w:pPr>
        <w:ind w:left="-851"/>
        <w:rPr>
          <w:rFonts w:cs="Arial"/>
          <w:sz w:val="20"/>
        </w:rPr>
      </w:pPr>
      <w:r w:rsidRPr="001C117D">
        <w:rPr>
          <w:rFonts w:cs="Arial"/>
          <w:sz w:val="20"/>
        </w:rPr>
        <w:t>*Podatke upisuju poduzetnici koji su k</w:t>
      </w:r>
      <w:r w:rsidR="00587728" w:rsidRPr="001C117D">
        <w:rPr>
          <w:rFonts w:cs="Arial"/>
          <w:sz w:val="20"/>
        </w:rPr>
        <w:t>l</w:t>
      </w:r>
      <w:r w:rsidRPr="001C117D">
        <w:rPr>
          <w:rFonts w:cs="Arial"/>
          <w:sz w:val="20"/>
        </w:rPr>
        <w:t>asificirani kao „velika poduzeća“ odnosno poduzeća koja ne ispunjavaju kriterije utvrđene u Prilogu I</w:t>
      </w:r>
      <w:r w:rsidR="001E4D5C" w:rsidRPr="001C117D">
        <w:rPr>
          <w:rFonts w:cs="Arial"/>
          <w:sz w:val="20"/>
        </w:rPr>
        <w:t>.</w:t>
      </w:r>
      <w:r w:rsidRPr="001C117D">
        <w:rPr>
          <w:rFonts w:cs="Arial"/>
          <w:sz w:val="20"/>
        </w:rPr>
        <w:t xml:space="preserve"> Uredbe Komisije (EU) br. 651/2014</w:t>
      </w:r>
      <w:r w:rsidR="00A602D9" w:rsidRPr="001C117D">
        <w:rPr>
          <w:rFonts w:cs="Arial"/>
          <w:sz w:val="20"/>
        </w:rPr>
        <w:t xml:space="preserve"> </w:t>
      </w:r>
      <w:r w:rsidR="00C97A07" w:rsidRPr="001C117D">
        <w:rPr>
          <w:rFonts w:cs="Arial"/>
          <w:sz w:val="20"/>
        </w:rPr>
        <w:t>o</w:t>
      </w:r>
      <w:r w:rsidRPr="001C117D">
        <w:rPr>
          <w:rFonts w:cs="Arial"/>
          <w:sz w:val="20"/>
        </w:rPr>
        <w:t xml:space="preserve">d 17. </w:t>
      </w:r>
      <w:r w:rsidR="00C97A07" w:rsidRPr="001C117D">
        <w:rPr>
          <w:rFonts w:cs="Arial"/>
          <w:sz w:val="20"/>
        </w:rPr>
        <w:t>l</w:t>
      </w:r>
      <w:r w:rsidRPr="001C117D">
        <w:rPr>
          <w:rFonts w:cs="Arial"/>
          <w:sz w:val="20"/>
        </w:rPr>
        <w:t>ipnja 2014.</w:t>
      </w:r>
    </w:p>
    <w:p w14:paraId="469D6E58" w14:textId="77777777" w:rsidR="001522D2" w:rsidRDefault="001522D2" w:rsidP="00FF6569">
      <w:pPr>
        <w:ind w:left="-851"/>
        <w:rPr>
          <w:rFonts w:cs="Arial"/>
          <w:sz w:val="20"/>
        </w:rPr>
      </w:pPr>
    </w:p>
    <w:p w14:paraId="7B4F9E2E" w14:textId="77777777" w:rsidR="001522D2" w:rsidRPr="001C117D" w:rsidRDefault="001522D2" w:rsidP="00FF6569">
      <w:pPr>
        <w:ind w:left="-851"/>
        <w:rPr>
          <w:rFonts w:cs="Arial"/>
          <w:sz w:val="20"/>
        </w:rPr>
      </w:pPr>
      <w:bookmarkStart w:id="0" w:name="_GoBack"/>
      <w:bookmarkEnd w:id="0"/>
    </w:p>
    <w:sectPr w:rsidR="001522D2" w:rsidRPr="001C117D" w:rsidSect="000176DF">
      <w:headerReference w:type="default" r:id="rId8"/>
      <w:footerReference w:type="default" r:id="rId9"/>
      <w:pgSz w:w="11907" w:h="16840" w:code="9"/>
      <w:pgMar w:top="993" w:right="708" w:bottom="1418" w:left="1701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508DCB" w16cex:dateUtc="2024-02-05T1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43465B" w16cid:durableId="5A508D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EED3" w14:textId="77777777" w:rsidR="008F547F" w:rsidRDefault="008F547F">
      <w:r>
        <w:separator/>
      </w:r>
    </w:p>
  </w:endnote>
  <w:endnote w:type="continuationSeparator" w:id="0">
    <w:p w14:paraId="40C36259" w14:textId="77777777" w:rsidR="008F547F" w:rsidRDefault="008F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F49B9" w14:textId="77777777" w:rsidR="006E6365" w:rsidRPr="000176DF" w:rsidRDefault="00486E51" w:rsidP="00B44F9E">
    <w:pPr>
      <w:pStyle w:val="Podnoje"/>
      <w:pBdr>
        <w:top w:val="single" w:sz="4" w:space="1" w:color="auto"/>
      </w:pBdr>
      <w:spacing w:before="100" w:beforeAutospacing="1" w:after="0"/>
      <w:ind w:left="-284" w:hanging="567"/>
      <w:jc w:val="left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640FBC"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r w:rsidR="00A1429B">
      <w:rPr>
        <w:b/>
        <w:i/>
        <w:sz w:val="16"/>
        <w:szCs w:val="16"/>
      </w:rPr>
      <w:t xml:space="preserve">             </w:t>
    </w:r>
    <w:r w:rsidR="00E8248C">
      <w:rPr>
        <w:b/>
        <w:i/>
        <w:sz w:val="16"/>
        <w:szCs w:val="16"/>
      </w:rPr>
      <w:t xml:space="preserve">                                  </w:t>
    </w:r>
    <w:r w:rsidR="008378E2">
      <w:rPr>
        <w:b/>
        <w:i/>
        <w:sz w:val="16"/>
        <w:szCs w:val="16"/>
      </w:rPr>
      <w:t xml:space="preserve"> </w:t>
    </w:r>
    <w:r>
      <w:rPr>
        <w:b/>
        <w:i/>
        <w:sz w:val="16"/>
        <w:szCs w:val="16"/>
      </w:rPr>
      <w:t>O</w:t>
    </w:r>
    <w:r w:rsidR="006E6365">
      <w:rPr>
        <w:b/>
        <w:i/>
        <w:sz w:val="16"/>
        <w:szCs w:val="16"/>
      </w:rPr>
      <w:t>P</w:t>
    </w:r>
    <w:r w:rsidR="006E6365" w:rsidRPr="000176DF">
      <w:rPr>
        <w:b/>
        <w:i/>
        <w:sz w:val="16"/>
        <w:szCs w:val="16"/>
      </w:rPr>
      <w:t>-</w:t>
    </w:r>
    <w:r w:rsidR="006E6365">
      <w:rPr>
        <w:b/>
        <w:i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E9BDE" w14:textId="77777777" w:rsidR="008F547F" w:rsidRDefault="008F547F">
      <w:r>
        <w:separator/>
      </w:r>
    </w:p>
  </w:footnote>
  <w:footnote w:type="continuationSeparator" w:id="0">
    <w:p w14:paraId="0CC4B84E" w14:textId="77777777" w:rsidR="008F547F" w:rsidRDefault="008F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E25F5" w14:textId="77777777" w:rsidR="006E6365" w:rsidRPr="008C3F60" w:rsidRDefault="00E8248C" w:rsidP="00486E51">
    <w:pPr>
      <w:pStyle w:val="Zaglavlje"/>
      <w:rPr>
        <w:b/>
        <w:i/>
        <w:sz w:val="18"/>
        <w:szCs w:val="18"/>
      </w:rPr>
    </w:pPr>
    <w:r>
      <w:rPr>
        <w:b/>
        <w:i/>
        <w:sz w:val="18"/>
        <w:szCs w:val="18"/>
      </w:rPr>
      <w:t>PRILOG 2.</w:t>
    </w:r>
    <w:r w:rsidR="00486E51">
      <w:rPr>
        <w:b/>
        <w:i/>
        <w:sz w:val="18"/>
        <w:szCs w:val="18"/>
      </w:rPr>
      <w:tab/>
    </w:r>
    <w:r w:rsidR="00486E51">
      <w:rPr>
        <w:b/>
        <w:i/>
        <w:sz w:val="18"/>
        <w:szCs w:val="18"/>
      </w:rPr>
      <w:tab/>
      <w:t>O</w:t>
    </w:r>
    <w:r w:rsidR="006E6365">
      <w:rPr>
        <w:b/>
        <w:i/>
        <w:sz w:val="18"/>
        <w:szCs w:val="18"/>
      </w:rPr>
      <w:t>P</w:t>
    </w:r>
    <w:r w:rsidR="006E6365" w:rsidRPr="008C3F60">
      <w:rPr>
        <w:b/>
        <w:i/>
        <w:sz w:val="18"/>
        <w:szCs w:val="18"/>
      </w:rPr>
      <w:t>-</w:t>
    </w:r>
    <w:r w:rsidR="006E6365">
      <w:rPr>
        <w:b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07FB"/>
    <w:multiLevelType w:val="singleLevel"/>
    <w:tmpl w:val="A238B9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371E8C"/>
    <w:multiLevelType w:val="singleLevel"/>
    <w:tmpl w:val="0D20D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395E9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9C040A"/>
    <w:multiLevelType w:val="singleLevel"/>
    <w:tmpl w:val="3858F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59D04775"/>
    <w:multiLevelType w:val="singleLevel"/>
    <w:tmpl w:val="0916D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E34F0D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2F92765"/>
    <w:multiLevelType w:val="hybridMultilevel"/>
    <w:tmpl w:val="4656A40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63"/>
    <w:rsid w:val="000161D7"/>
    <w:rsid w:val="000176DF"/>
    <w:rsid w:val="000448EF"/>
    <w:rsid w:val="00055446"/>
    <w:rsid w:val="000651E8"/>
    <w:rsid w:val="0007352E"/>
    <w:rsid w:val="00086644"/>
    <w:rsid w:val="0009611E"/>
    <w:rsid w:val="00097FF7"/>
    <w:rsid w:val="000A02DD"/>
    <w:rsid w:val="000B0C74"/>
    <w:rsid w:val="000E2914"/>
    <w:rsid w:val="00115563"/>
    <w:rsid w:val="0013386E"/>
    <w:rsid w:val="00142DB5"/>
    <w:rsid w:val="00150D72"/>
    <w:rsid w:val="001522D2"/>
    <w:rsid w:val="00155D64"/>
    <w:rsid w:val="00172661"/>
    <w:rsid w:val="00186FF3"/>
    <w:rsid w:val="001921FD"/>
    <w:rsid w:val="001A4215"/>
    <w:rsid w:val="001B69F8"/>
    <w:rsid w:val="001C117D"/>
    <w:rsid w:val="001C2223"/>
    <w:rsid w:val="001E4D5C"/>
    <w:rsid w:val="00202E57"/>
    <w:rsid w:val="00205B0C"/>
    <w:rsid w:val="002075D9"/>
    <w:rsid w:val="0022727B"/>
    <w:rsid w:val="00243969"/>
    <w:rsid w:val="00254E04"/>
    <w:rsid w:val="002A1118"/>
    <w:rsid w:val="0030088C"/>
    <w:rsid w:val="00334586"/>
    <w:rsid w:val="00346061"/>
    <w:rsid w:val="00346209"/>
    <w:rsid w:val="00346FF6"/>
    <w:rsid w:val="0035057D"/>
    <w:rsid w:val="0035113D"/>
    <w:rsid w:val="0037633E"/>
    <w:rsid w:val="00376BA3"/>
    <w:rsid w:val="0038115C"/>
    <w:rsid w:val="0038348C"/>
    <w:rsid w:val="003866A3"/>
    <w:rsid w:val="003A46AD"/>
    <w:rsid w:val="003B24A3"/>
    <w:rsid w:val="003D34C7"/>
    <w:rsid w:val="003D3563"/>
    <w:rsid w:val="003F267D"/>
    <w:rsid w:val="00415C3A"/>
    <w:rsid w:val="00420E1D"/>
    <w:rsid w:val="004370AD"/>
    <w:rsid w:val="00485A1C"/>
    <w:rsid w:val="00486E51"/>
    <w:rsid w:val="0049125D"/>
    <w:rsid w:val="004B66F7"/>
    <w:rsid w:val="004B68E0"/>
    <w:rsid w:val="004D2A0D"/>
    <w:rsid w:val="004F352E"/>
    <w:rsid w:val="005219DD"/>
    <w:rsid w:val="0054357D"/>
    <w:rsid w:val="00546E57"/>
    <w:rsid w:val="00573FED"/>
    <w:rsid w:val="00587728"/>
    <w:rsid w:val="005A01D2"/>
    <w:rsid w:val="005E108A"/>
    <w:rsid w:val="00640FBC"/>
    <w:rsid w:val="0064234A"/>
    <w:rsid w:val="00663165"/>
    <w:rsid w:val="006D0E01"/>
    <w:rsid w:val="006D14D6"/>
    <w:rsid w:val="006D750E"/>
    <w:rsid w:val="006E038C"/>
    <w:rsid w:val="006E6365"/>
    <w:rsid w:val="006E76BA"/>
    <w:rsid w:val="006F2DF5"/>
    <w:rsid w:val="0072468E"/>
    <w:rsid w:val="00775790"/>
    <w:rsid w:val="00782DB9"/>
    <w:rsid w:val="00783D13"/>
    <w:rsid w:val="00785737"/>
    <w:rsid w:val="00797D35"/>
    <w:rsid w:val="007C3BF2"/>
    <w:rsid w:val="007D1A58"/>
    <w:rsid w:val="007E2FEA"/>
    <w:rsid w:val="00805B47"/>
    <w:rsid w:val="008167F7"/>
    <w:rsid w:val="00824966"/>
    <w:rsid w:val="008378E2"/>
    <w:rsid w:val="00844314"/>
    <w:rsid w:val="0085057C"/>
    <w:rsid w:val="00850975"/>
    <w:rsid w:val="0085202E"/>
    <w:rsid w:val="008A2469"/>
    <w:rsid w:val="008A366B"/>
    <w:rsid w:val="008B123B"/>
    <w:rsid w:val="008B5F79"/>
    <w:rsid w:val="008B739E"/>
    <w:rsid w:val="008C0E5B"/>
    <w:rsid w:val="008C3F60"/>
    <w:rsid w:val="008F547F"/>
    <w:rsid w:val="00937123"/>
    <w:rsid w:val="009459BC"/>
    <w:rsid w:val="00952998"/>
    <w:rsid w:val="009576DA"/>
    <w:rsid w:val="00962981"/>
    <w:rsid w:val="009833D9"/>
    <w:rsid w:val="00986573"/>
    <w:rsid w:val="009A3CB8"/>
    <w:rsid w:val="009B135C"/>
    <w:rsid w:val="00A001B5"/>
    <w:rsid w:val="00A1429B"/>
    <w:rsid w:val="00A234C1"/>
    <w:rsid w:val="00A26347"/>
    <w:rsid w:val="00A3574B"/>
    <w:rsid w:val="00A44682"/>
    <w:rsid w:val="00A600BA"/>
    <w:rsid w:val="00A602D9"/>
    <w:rsid w:val="00A8106F"/>
    <w:rsid w:val="00A8391C"/>
    <w:rsid w:val="00A91051"/>
    <w:rsid w:val="00AB069D"/>
    <w:rsid w:val="00AE0BE6"/>
    <w:rsid w:val="00AF3D34"/>
    <w:rsid w:val="00AF4E88"/>
    <w:rsid w:val="00B06FD0"/>
    <w:rsid w:val="00B11DC2"/>
    <w:rsid w:val="00B2012F"/>
    <w:rsid w:val="00B44F9E"/>
    <w:rsid w:val="00B72FF9"/>
    <w:rsid w:val="00BA5A39"/>
    <w:rsid w:val="00BB14C7"/>
    <w:rsid w:val="00BB3132"/>
    <w:rsid w:val="00BC5775"/>
    <w:rsid w:val="00BC5BCB"/>
    <w:rsid w:val="00BE4C1D"/>
    <w:rsid w:val="00BF2355"/>
    <w:rsid w:val="00C10B3F"/>
    <w:rsid w:val="00C1197F"/>
    <w:rsid w:val="00C405F4"/>
    <w:rsid w:val="00C801C7"/>
    <w:rsid w:val="00C809D0"/>
    <w:rsid w:val="00C90795"/>
    <w:rsid w:val="00C9537A"/>
    <w:rsid w:val="00C97A07"/>
    <w:rsid w:val="00CC27EB"/>
    <w:rsid w:val="00CE221E"/>
    <w:rsid w:val="00CF52DA"/>
    <w:rsid w:val="00CF741B"/>
    <w:rsid w:val="00D06080"/>
    <w:rsid w:val="00D12D26"/>
    <w:rsid w:val="00D16191"/>
    <w:rsid w:val="00D50AB3"/>
    <w:rsid w:val="00D63E21"/>
    <w:rsid w:val="00D81A7A"/>
    <w:rsid w:val="00D96EF6"/>
    <w:rsid w:val="00DA4826"/>
    <w:rsid w:val="00DD59EA"/>
    <w:rsid w:val="00DE336C"/>
    <w:rsid w:val="00DE7C46"/>
    <w:rsid w:val="00E1574A"/>
    <w:rsid w:val="00E3096A"/>
    <w:rsid w:val="00E47A0A"/>
    <w:rsid w:val="00E8248C"/>
    <w:rsid w:val="00ED42F8"/>
    <w:rsid w:val="00EE1B81"/>
    <w:rsid w:val="00EE76D4"/>
    <w:rsid w:val="00F26C32"/>
    <w:rsid w:val="00F27415"/>
    <w:rsid w:val="00F4522C"/>
    <w:rsid w:val="00F56C8E"/>
    <w:rsid w:val="00F603F2"/>
    <w:rsid w:val="00F62209"/>
    <w:rsid w:val="00F70940"/>
    <w:rsid w:val="00F84F1A"/>
    <w:rsid w:val="00FB4246"/>
    <w:rsid w:val="00FC68A6"/>
    <w:rsid w:val="00FE26F4"/>
    <w:rsid w:val="00FE4824"/>
    <w:rsid w:val="00FE5950"/>
    <w:rsid w:val="00FE74FE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C787A6"/>
  <w15:chartTrackingRefBased/>
  <w15:docId w15:val="{66A6C238-6B4B-49B0-9A49-57DA5EB1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  <w:jc w:val="both"/>
    </w:pPr>
    <w:rPr>
      <w:rFonts w:ascii="Arial" w:hAnsi="Arial"/>
      <w:sz w:val="22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rsid w:val="0072468E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08664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86644"/>
    <w:rPr>
      <w:sz w:val="20"/>
    </w:rPr>
  </w:style>
  <w:style w:type="character" w:customStyle="1" w:styleId="TekstkomentaraChar">
    <w:name w:val="Tekst komentara Char"/>
    <w:link w:val="Tekstkomentara"/>
    <w:rsid w:val="00086644"/>
    <w:rPr>
      <w:rFonts w:ascii="Arial" w:hAnsi="Arial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086644"/>
    <w:rPr>
      <w:b/>
      <w:bCs/>
    </w:rPr>
  </w:style>
  <w:style w:type="character" w:customStyle="1" w:styleId="PredmetkomentaraChar">
    <w:name w:val="Predmet komentara Char"/>
    <w:link w:val="Predmetkomentara"/>
    <w:rsid w:val="00086644"/>
    <w:rPr>
      <w:rFonts w:ascii="Arial" w:hAnsi="Arial"/>
      <w:b/>
      <w:bCs/>
      <w:lang w:eastAsia="en-US"/>
    </w:rPr>
  </w:style>
  <w:style w:type="paragraph" w:styleId="Tekstbalonia">
    <w:name w:val="Balloon Text"/>
    <w:basedOn w:val="Normal"/>
    <w:link w:val="TekstbaloniaChar"/>
    <w:rsid w:val="0008664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86644"/>
    <w:rPr>
      <w:rFonts w:ascii="Tahoma" w:hAnsi="Tahoma" w:cs="Tahoma"/>
      <w:sz w:val="16"/>
      <w:szCs w:val="16"/>
      <w:lang w:eastAsia="en-US"/>
    </w:rPr>
  </w:style>
  <w:style w:type="paragraph" w:styleId="Revizija">
    <w:name w:val="Revision"/>
    <w:hidden/>
    <w:uiPriority w:val="99"/>
    <w:semiHidden/>
    <w:rsid w:val="00A001B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A005-DC0A-45D1-9548-A01C4708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IZVJEŠĆE/PRIJAVA ZA KORIŠTENJE POTICAJNIH MJERA,</vt:lpstr>
      <vt:lpstr>IZVJEŠĆE/PRIJAVA ZA KORIŠTENJE POTICAJNIH MJERA,</vt:lpstr>
    </vt:vector>
  </TitlesOfParts>
  <Company>Ministarstvo Gospodarstva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IZVJEŠĆE/PRIJAVA ZA KORIŠTENJE POTICAJNIH MJERA,</dc:title>
  <dc:subject/>
  <dc:creator>Sanela Bosanac</dc:creator>
  <cp:keywords/>
  <cp:lastModifiedBy>Dane Pavičić</cp:lastModifiedBy>
  <cp:revision>2</cp:revision>
  <cp:lastPrinted>2001-05-10T13:56:00Z</cp:lastPrinted>
  <dcterms:created xsi:type="dcterms:W3CDTF">2024-02-06T14:00:00Z</dcterms:created>
  <dcterms:modified xsi:type="dcterms:W3CDTF">2024-02-06T14:00:00Z</dcterms:modified>
</cp:coreProperties>
</file>